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1E6B8" w14:textId="77777777" w:rsidR="0004390A" w:rsidRPr="0004390A" w:rsidRDefault="0004390A" w:rsidP="000439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700327400164</w:t>
      </w:r>
    </w:p>
    <w:p w14:paraId="419CF7FC" w14:textId="77777777" w:rsidR="0004390A" w:rsidRPr="0004390A" w:rsidRDefault="0004390A" w:rsidP="000439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87029253888</w:t>
      </w:r>
    </w:p>
    <w:p w14:paraId="3DE261E7" w14:textId="77777777" w:rsidR="0004390A" w:rsidRPr="0004390A" w:rsidRDefault="0004390A" w:rsidP="000439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</w:p>
    <w:p w14:paraId="30D2AF37" w14:textId="77777777" w:rsidR="0004390A" w:rsidRPr="0004390A" w:rsidRDefault="0004390A" w:rsidP="000439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СИМАГАМБЕТОВА Жанар Куанышева,</w:t>
      </w:r>
    </w:p>
    <w:p w14:paraId="1D9891B9" w14:textId="77777777" w:rsidR="0004390A" w:rsidRPr="0004390A" w:rsidRDefault="0004390A" w:rsidP="000439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Ө.А.Жолдасбеков атындағы №9 IT лицейінің көркем еңбек пәні мұғалімі.</w:t>
      </w:r>
    </w:p>
    <w:p w14:paraId="011B174A" w14:textId="77777777" w:rsidR="0004390A" w:rsidRPr="0004390A" w:rsidRDefault="0004390A" w:rsidP="000439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  <w:t>Шымкент қаласы</w:t>
      </w:r>
    </w:p>
    <w:p w14:paraId="2D3F6FFF" w14:textId="77777777" w:rsidR="0004390A" w:rsidRPr="0004390A" w:rsidRDefault="0004390A" w:rsidP="000439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</w:p>
    <w:p w14:paraId="34361C6D" w14:textId="72A68D78" w:rsidR="00AF3E3A" w:rsidRPr="0004390A" w:rsidRDefault="0004390A" w:rsidP="0004390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eastAsia="ru-RU"/>
        </w:rPr>
        <w:t>ИСПОЛЬЗОВАНИЕ СИНГАПУРСКОЙ МЕТОДИКИ ОБУЧЕНИЯ НА УРОКАХ ХУДОЖЕСТВЕННОГО ТРУДА</w:t>
      </w:r>
    </w:p>
    <w:p w14:paraId="3CD144C1" w14:textId="77777777" w:rsidR="0004390A" w:rsidRPr="0004390A" w:rsidRDefault="0004390A" w:rsidP="0004390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0"/>
          <w:szCs w:val="20"/>
          <w:lang w:val="kk-KZ" w:eastAsia="ru-RU"/>
        </w:rPr>
      </w:pPr>
    </w:p>
    <w:p w14:paraId="1AED4C4E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Сингапурская методика обучения активно внедряется в образовательный процесс, позволяя сделать уроки более интерактивными и увлекательными. Эта методика включает в себя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различные обучающие структуры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способствующие глубокому пониманию материала, развитию творческих способностей и навыков взаимодействия.</w:t>
      </w:r>
    </w:p>
    <w:p w14:paraId="1C95037C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 уроках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художественного труда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такие методы помогают учащимся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осваивать художественные техники, анализировать произведения искусства, работать в группах и развивать креативное мышление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. В данной статье рассмотрим, как можно использовать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Сингапурские структуры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в преподавании художественного труда, с примерами.</w:t>
      </w:r>
    </w:p>
    <w:p w14:paraId="1BB379E6" w14:textId="77777777" w:rsidR="00AF3E3A" w:rsidRPr="0004390A" w:rsidRDefault="0004390A" w:rsidP="000439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Основные структуры Сингапурской методики и их применение</w:t>
      </w:r>
    </w:p>
    <w:p w14:paraId="4F583BD4" w14:textId="77777777" w:rsidR="00AF3E3A" w:rsidRPr="0004390A" w:rsidRDefault="0004390A" w:rsidP="00043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1. Структура "ХАЙ ФАЙВ" (Hi-Five) – сигнал тишины</w:t>
      </w:r>
    </w:p>
    <w:p w14:paraId="06FC149A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Эта структура позволяет быстро привлекать внимание учащихся во время урока.</w:t>
      </w:r>
    </w:p>
    <w:p w14:paraId="0FAF1098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Как применять на уроке художественного труда:</w:t>
      </w:r>
    </w:p>
    <w:p w14:paraId="4A1C56FC" w14:textId="77777777" w:rsidR="00AF3E3A" w:rsidRPr="0004390A" w:rsidRDefault="0004390A" w:rsidP="0004390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Учитель делает хлопок в ладоши –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ученики повторяют хлопок и замолкают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3C41CB21" w14:textId="77777777" w:rsidR="00AF3E3A" w:rsidRPr="0004390A" w:rsidRDefault="0004390A" w:rsidP="0004390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После этого учитель даёт инструкцию, а затем ученики обсуждают задание в парах или командах.</w:t>
      </w:r>
    </w:p>
    <w:p w14:paraId="431A72B3" w14:textId="77777777" w:rsidR="00AF3E3A" w:rsidRPr="0004390A" w:rsidRDefault="0004390A" w:rsidP="0004390A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Команда выбирает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лучший ответ или решение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представляет его классу.</w:t>
      </w:r>
    </w:p>
    <w:p w14:paraId="68AF2254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Пример: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 изучении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композиции в живописи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учитель даёт сигнал тишины, объясняет задачу (например, разработать эскиз натюрморта), а затем команды обсуждают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наиболее удачную композицию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21C4E089" w14:textId="77777777" w:rsidR="00AF3E3A" w:rsidRPr="0004390A" w:rsidRDefault="0004390A" w:rsidP="00043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2. Технология "Круги"</w:t>
      </w:r>
    </w:p>
    <w:p w14:paraId="18E6B074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Этот метод помогает закрепить изученный материал и проверить знания.</w:t>
      </w:r>
    </w:p>
    <w:p w14:paraId="650C0CF5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Как применять на уроке художественного труда:</w:t>
      </w:r>
    </w:p>
    <w:p w14:paraId="1A5A0366" w14:textId="77777777" w:rsidR="00AF3E3A" w:rsidRPr="0004390A" w:rsidRDefault="0004390A" w:rsidP="0004390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Ученики формируют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два круга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(внутренний и внешний).</w:t>
      </w:r>
    </w:p>
    <w:p w14:paraId="0A412538" w14:textId="77777777" w:rsidR="00AF3E3A" w:rsidRPr="0004390A" w:rsidRDefault="0004390A" w:rsidP="0004390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Внутренний круг держит карточки с вопросами по теме, внешний круг даёт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ответы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003D7B90" w14:textId="77777777" w:rsidR="00AF3E3A" w:rsidRPr="0004390A" w:rsidRDefault="0004390A" w:rsidP="0004390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Затем ученики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меняются ролями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6426CD1C" w14:textId="032FECAF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Пример: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 изучении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стилей архитектуры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внутренний круг держит карточки с названиями стилей (готика, барокко, модерн), а внешний – объясняет их особенности.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 </w:t>
      </w:r>
    </w:p>
    <w:p w14:paraId="3F979233" w14:textId="77777777" w:rsidR="00AF3E3A" w:rsidRPr="0004390A" w:rsidRDefault="0004390A" w:rsidP="00043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3. Технология "Свидание"</w:t>
      </w:r>
    </w:p>
    <w:p w14:paraId="34D07F00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Этот метод используется для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работы в парах и обсуждения тем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3DA4FFFD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Segoe UI Emoji" w:eastAsia="Times New Roman" w:hAnsi="Segoe UI Emoji" w:cs="Segoe UI Emoji"/>
          <w:color w:val="000000" w:themeColor="text1"/>
          <w:sz w:val="20"/>
          <w:szCs w:val="20"/>
          <w:lang w:eastAsia="ru-RU"/>
        </w:rPr>
        <w:t>🔹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Как применять на уроке художественного труда:</w:t>
      </w:r>
    </w:p>
    <w:p w14:paraId="7DFD5058" w14:textId="77777777" w:rsidR="00AF3E3A" w:rsidRPr="0004390A" w:rsidRDefault="0004390A" w:rsidP="0004390A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Ученики заранее записывают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время встреч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имена партнёров.</w:t>
      </w:r>
    </w:p>
    <w:p w14:paraId="7A002C16" w14:textId="77777777" w:rsidR="00AF3E3A" w:rsidRPr="0004390A" w:rsidRDefault="0004390A" w:rsidP="0004390A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В указанное время обсуждают задание, затем благодарят друг друга.</w:t>
      </w:r>
    </w:p>
    <w:p w14:paraId="1A8770AC" w14:textId="367B8463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Пример: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 изучении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цветоведения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одна встреча может быть посвящена обсуждению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первичных и вторичных цветов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другая –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цветовых сочетаний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58FA2FF4" w14:textId="77777777" w:rsidR="00AF3E3A" w:rsidRPr="0004390A" w:rsidRDefault="0004390A" w:rsidP="00043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4. Структура "КУИЗ-КУИЗ-ТРЭЙД" ("Опроси – опроси – обменяйся карточками")</w:t>
      </w:r>
    </w:p>
    <w:p w14:paraId="110E89B2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Эта методика помогает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закрепить материал через активное взаимодействие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75C53446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Segoe UI Emoji" w:eastAsia="Times New Roman" w:hAnsi="Segoe UI Emoji" w:cs="Segoe UI Emoji"/>
          <w:color w:val="000000" w:themeColor="text1"/>
          <w:sz w:val="20"/>
          <w:szCs w:val="20"/>
          <w:lang w:eastAsia="ru-RU"/>
        </w:rPr>
        <w:t>🔹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Как применять на уроке художественного труда:</w:t>
      </w:r>
    </w:p>
    <w:p w14:paraId="29734DA1" w14:textId="77777777" w:rsidR="00AF3E3A" w:rsidRPr="0004390A" w:rsidRDefault="0004390A" w:rsidP="0004390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Каждый ученик получает карточку с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вопросом и ответом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4775D80E" w14:textId="77777777" w:rsidR="00AF3E3A" w:rsidRPr="0004390A" w:rsidRDefault="0004390A" w:rsidP="0004390A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Ученик задаёт вопрос партнёру, затем они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обмениваются карточками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ищут нового партнёра.</w:t>
      </w:r>
    </w:p>
    <w:p w14:paraId="0EEE5E44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Segoe UI Emoji" w:eastAsia="Times New Roman" w:hAnsi="Segoe UI Emoji" w:cs="Segoe UI Emoji"/>
          <w:color w:val="000000" w:themeColor="text1"/>
          <w:sz w:val="20"/>
          <w:szCs w:val="20"/>
          <w:lang w:eastAsia="ru-RU"/>
        </w:rPr>
        <w:t>📌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Пример: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Карточки могут содержать вопросы типа "Что такое перспектива?", "Какие бывают виды линий?", "Какие основные жанры живописи?".</w:t>
      </w:r>
    </w:p>
    <w:p w14:paraId="69A30DA0" w14:textId="77777777" w:rsidR="00AF3E3A" w:rsidRPr="0004390A" w:rsidRDefault="0004390A" w:rsidP="00043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5. Технология "Мысли на столе"</w:t>
      </w:r>
    </w:p>
    <w:p w14:paraId="2F4E926F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Этот метод помогает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структурировать информацию и развивать ассоциативное мышление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745487F5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Segoe UI Emoji" w:eastAsia="Times New Roman" w:hAnsi="Segoe UI Emoji" w:cs="Segoe UI Emoji"/>
          <w:color w:val="000000" w:themeColor="text1"/>
          <w:sz w:val="20"/>
          <w:szCs w:val="20"/>
          <w:lang w:eastAsia="ru-RU"/>
        </w:rPr>
        <w:t>🔹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Как применять на уроке художественного труда:</w:t>
      </w:r>
    </w:p>
    <w:p w14:paraId="69F0C7D3" w14:textId="77777777" w:rsidR="00AF3E3A" w:rsidRPr="0004390A" w:rsidRDefault="0004390A" w:rsidP="0004390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Каждый ученик записывает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ключевые слова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по теме на небольших листочках.</w:t>
      </w:r>
    </w:p>
    <w:p w14:paraId="552ED360" w14:textId="77777777" w:rsidR="00AF3E3A" w:rsidRPr="0004390A" w:rsidRDefault="0004390A" w:rsidP="0004390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Листочки выкладываются на стол, создавая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общую базу идей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006FEF08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Segoe UI Emoji" w:eastAsia="Times New Roman" w:hAnsi="Segoe UI Emoji" w:cs="Segoe UI Emoji"/>
          <w:color w:val="000000" w:themeColor="text1"/>
          <w:sz w:val="20"/>
          <w:szCs w:val="20"/>
          <w:lang w:eastAsia="ru-RU"/>
        </w:rPr>
        <w:t>📌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Пример: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 изучении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стилей в живописи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ученики записывают слова, связанные с импрессионизмом (мазки, свет, движение), кубизмом (геометрия, формы) и т. д.</w:t>
      </w:r>
    </w:p>
    <w:p w14:paraId="6131C19F" w14:textId="77777777" w:rsidR="00AF3E3A" w:rsidRPr="0004390A" w:rsidRDefault="0004390A" w:rsidP="00043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6. Модель Фрейер</w:t>
      </w:r>
    </w:p>
    <w:p w14:paraId="4CDDE80C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Этот метод помогает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глубоко осознать понятия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разделить их на категории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781C0041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Как применять на уроке художественного труда:</w:t>
      </w:r>
    </w:p>
    <w:p w14:paraId="6542AD08" w14:textId="77777777" w:rsidR="00AF3E3A" w:rsidRPr="0004390A" w:rsidRDefault="0004390A" w:rsidP="0004390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 центре записывается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ключевое понятие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49F4E9A4" w14:textId="77777777" w:rsidR="00AF3E3A" w:rsidRPr="0004390A" w:rsidRDefault="0004390A" w:rsidP="0004390A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Вокруг –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определение, характеристики, примеры и антипримеры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53B41B55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lastRenderedPageBreak/>
        <w:t xml:space="preserve">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Пример: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 изучении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симметрии в искусстве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 учащиеся записывают: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04390A">
        <w:rPr>
          <w:rFonts w:ascii="Segoe UI Symbol" w:eastAsia="MS Mincho" w:hAnsi="Segoe UI Symbol" w:cs="Segoe UI Symbol"/>
          <w:color w:val="000000" w:themeColor="text1"/>
          <w:sz w:val="20"/>
          <w:szCs w:val="20"/>
          <w:lang w:eastAsia="ru-RU"/>
        </w:rPr>
        <w:t>✔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Определение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 Симметрия – это равномерное расположение элементов.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04390A">
        <w:rPr>
          <w:rFonts w:ascii="Segoe UI Symbol" w:eastAsia="MS Mincho" w:hAnsi="Segoe UI Symbol" w:cs="Segoe UI Symbol"/>
          <w:color w:val="000000" w:themeColor="text1"/>
          <w:sz w:val="20"/>
          <w:szCs w:val="20"/>
          <w:lang w:eastAsia="ru-RU"/>
        </w:rPr>
        <w:t>✔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Характеристики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 Отражательная, осевая, центральная.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04390A">
        <w:rPr>
          <w:rFonts w:ascii="Segoe UI Symbol" w:eastAsia="MS Mincho" w:hAnsi="Segoe UI Symbol" w:cs="Segoe UI Symbol"/>
          <w:color w:val="000000" w:themeColor="text1"/>
          <w:sz w:val="20"/>
          <w:szCs w:val="20"/>
          <w:lang w:eastAsia="ru-RU"/>
        </w:rPr>
        <w:t>✔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Примеры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 Орнаменты, архитектура, мандалы.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04390A">
        <w:rPr>
          <w:rFonts w:ascii="Segoe UI Symbol" w:eastAsia="MS Mincho" w:hAnsi="Segoe UI Symbol" w:cs="Segoe UI Symbol"/>
          <w:color w:val="000000" w:themeColor="text1"/>
          <w:sz w:val="20"/>
          <w:szCs w:val="20"/>
          <w:lang w:eastAsia="ru-RU"/>
        </w:rPr>
        <w:t>✔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Антипримеры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: Абстрактное искусство, хаотичные узоры.</w:t>
      </w:r>
    </w:p>
    <w:p w14:paraId="3F897527" w14:textId="77777777" w:rsidR="00AF3E3A" w:rsidRPr="0004390A" w:rsidRDefault="0004390A" w:rsidP="0004390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7. Структура "МИКС ФРИЗ ГРУП" ("Заморозки")</w:t>
      </w:r>
    </w:p>
    <w:p w14:paraId="17603AE1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Используется для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активного повторения материала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61BF77D1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Как применять на уроке художественного труда:</w:t>
      </w:r>
    </w:p>
    <w:p w14:paraId="096481F8" w14:textId="77777777" w:rsidR="00AF3E3A" w:rsidRPr="0004390A" w:rsidRDefault="0004390A" w:rsidP="0004390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Включается музыка, ученики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движутся по классу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6FDAAFED" w14:textId="77777777" w:rsidR="00AF3E3A" w:rsidRPr="0004390A" w:rsidRDefault="0004390A" w:rsidP="0004390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Когда музыка останавливается, они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замирают и слушают вопрос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339C1714" w14:textId="77777777" w:rsidR="00AF3E3A" w:rsidRPr="0004390A" w:rsidRDefault="0004390A" w:rsidP="0004390A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Ответом является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число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– ученики формируют группы соответствующего количества человек.</w:t>
      </w:r>
    </w:p>
    <w:p w14:paraId="062E1709" w14:textId="4E6D83FE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Пример:</w:t>
      </w:r>
    </w:p>
    <w:p w14:paraId="313673A9" w14:textId="77777777" w:rsidR="00AF3E3A" w:rsidRPr="0004390A" w:rsidRDefault="0004390A" w:rsidP="0004390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Сколько основных цветов в палитре?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(Ответ: 3 – красный, синий, жёлтый).</w:t>
      </w:r>
    </w:p>
    <w:p w14:paraId="10FFE780" w14:textId="77777777" w:rsidR="00AF3E3A" w:rsidRPr="0004390A" w:rsidRDefault="0004390A" w:rsidP="0004390A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Сколько видов перспективы существует?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(Ответ: 3 – линейная, воздушная, обратная).</w:t>
      </w:r>
    </w:p>
    <w:p w14:paraId="4460C974" w14:textId="77777777" w:rsidR="00AF3E3A" w:rsidRPr="0004390A" w:rsidRDefault="0004390A" w:rsidP="0004390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Заключение</w:t>
      </w:r>
    </w:p>
    <w:p w14:paraId="501D4A92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Применение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Сингапурской методики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делает уроки художественного труда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увлекательными, продуктивными и эффективными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0EC29E4E" w14:textId="77777777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04390A">
        <w:rPr>
          <w:rFonts w:ascii="Segoe UI Symbol" w:eastAsia="MS Mincho" w:hAnsi="Segoe UI Symbol" w:cs="Segoe UI Symbol"/>
          <w:color w:val="000000" w:themeColor="text1"/>
          <w:sz w:val="20"/>
          <w:szCs w:val="20"/>
          <w:lang w:eastAsia="ru-RU"/>
        </w:rPr>
        <w:t>✔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Учащиеся становятся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активными участниками процесса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04390A">
        <w:rPr>
          <w:rFonts w:ascii="Segoe UI Symbol" w:eastAsia="MS Mincho" w:hAnsi="Segoe UI Symbol" w:cs="Segoe UI Symbol"/>
          <w:color w:val="000000" w:themeColor="text1"/>
          <w:sz w:val="20"/>
          <w:szCs w:val="20"/>
          <w:lang w:eastAsia="ru-RU"/>
        </w:rPr>
        <w:t>✔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Развиваются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навыки анализа, креативного мышления и работы в команде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br/>
      </w:r>
      <w:r w:rsidRPr="0004390A">
        <w:rPr>
          <w:rFonts w:ascii="Segoe UI Symbol" w:eastAsia="MS Mincho" w:hAnsi="Segoe UI Symbol" w:cs="Segoe UI Symbol"/>
          <w:color w:val="000000" w:themeColor="text1"/>
          <w:sz w:val="20"/>
          <w:szCs w:val="20"/>
          <w:lang w:eastAsia="ru-RU"/>
        </w:rPr>
        <w:t>✔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Оценивание становится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поддерживающим и мотивирующим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p w14:paraId="42A707D9" w14:textId="43476A5E" w:rsidR="00AF3E3A" w:rsidRPr="0004390A" w:rsidRDefault="0004390A" w:rsidP="000439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</w:pP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Использование данных методов позволяет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улучшить учебные результаты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, повысить интерес к предмету и развить </w:t>
      </w:r>
      <w:r w:rsidRPr="0004390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  <w:t>творческие способности каждого ученика</w:t>
      </w:r>
      <w:r w:rsidRPr="0004390A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</w:t>
      </w:r>
    </w:p>
    <w:sectPr w:rsidR="00AF3E3A" w:rsidRPr="00043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E12EF"/>
    <w:multiLevelType w:val="multilevel"/>
    <w:tmpl w:val="2BB2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86811"/>
    <w:multiLevelType w:val="multilevel"/>
    <w:tmpl w:val="5EDC7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BF1328"/>
    <w:multiLevelType w:val="multilevel"/>
    <w:tmpl w:val="4AA2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D29ED"/>
    <w:multiLevelType w:val="multilevel"/>
    <w:tmpl w:val="43B87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C3032"/>
    <w:multiLevelType w:val="multilevel"/>
    <w:tmpl w:val="44B8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57483"/>
    <w:multiLevelType w:val="multilevel"/>
    <w:tmpl w:val="0AF49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D63E69"/>
    <w:multiLevelType w:val="multilevel"/>
    <w:tmpl w:val="0F18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013E31"/>
    <w:multiLevelType w:val="multilevel"/>
    <w:tmpl w:val="50C8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40FA8"/>
    <w:multiLevelType w:val="multilevel"/>
    <w:tmpl w:val="8E582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202043"/>
    <w:multiLevelType w:val="multilevel"/>
    <w:tmpl w:val="DBBA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664A2E"/>
    <w:multiLevelType w:val="multilevel"/>
    <w:tmpl w:val="3864D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C47EE9"/>
    <w:multiLevelType w:val="multilevel"/>
    <w:tmpl w:val="F95C0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E83245"/>
    <w:multiLevelType w:val="multilevel"/>
    <w:tmpl w:val="70E4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CB21CF"/>
    <w:multiLevelType w:val="multilevel"/>
    <w:tmpl w:val="7018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534D2C"/>
    <w:multiLevelType w:val="multilevel"/>
    <w:tmpl w:val="9BE2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5660C1"/>
    <w:multiLevelType w:val="multilevel"/>
    <w:tmpl w:val="12C2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4263814">
    <w:abstractNumId w:val="8"/>
  </w:num>
  <w:num w:numId="2" w16cid:durableId="1342664045">
    <w:abstractNumId w:val="10"/>
  </w:num>
  <w:num w:numId="3" w16cid:durableId="1004284474">
    <w:abstractNumId w:val="3"/>
  </w:num>
  <w:num w:numId="4" w16cid:durableId="1236087320">
    <w:abstractNumId w:val="14"/>
  </w:num>
  <w:num w:numId="5" w16cid:durableId="1959794232">
    <w:abstractNumId w:val="9"/>
  </w:num>
  <w:num w:numId="6" w16cid:durableId="312562965">
    <w:abstractNumId w:val="11"/>
  </w:num>
  <w:num w:numId="7" w16cid:durableId="863131169">
    <w:abstractNumId w:val="12"/>
  </w:num>
  <w:num w:numId="8" w16cid:durableId="2039164046">
    <w:abstractNumId w:val="6"/>
  </w:num>
  <w:num w:numId="9" w16cid:durableId="2022079092">
    <w:abstractNumId w:val="4"/>
  </w:num>
  <w:num w:numId="10" w16cid:durableId="1071460835">
    <w:abstractNumId w:val="15"/>
  </w:num>
  <w:num w:numId="11" w16cid:durableId="1357538213">
    <w:abstractNumId w:val="7"/>
  </w:num>
  <w:num w:numId="12" w16cid:durableId="1196500810">
    <w:abstractNumId w:val="13"/>
  </w:num>
  <w:num w:numId="13" w16cid:durableId="456727513">
    <w:abstractNumId w:val="0"/>
  </w:num>
  <w:num w:numId="14" w16cid:durableId="2138796447">
    <w:abstractNumId w:val="2"/>
  </w:num>
  <w:num w:numId="15" w16cid:durableId="1430663127">
    <w:abstractNumId w:val="5"/>
  </w:num>
  <w:num w:numId="16" w16cid:durableId="641615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E3A"/>
    <w:rsid w:val="0004390A"/>
    <w:rsid w:val="00053C06"/>
    <w:rsid w:val="00944B4D"/>
    <w:rsid w:val="00AF3E3A"/>
    <w:rsid w:val="00B9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6D28"/>
  <w15:docId w15:val="{FAB2A9A5-D0CA-4CC5-8D17-8802D509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left">
    <w:name w:val="rteleft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8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707</Words>
  <Characters>4033</Characters>
  <Application>Microsoft Office Word</Application>
  <DocSecurity>0</DocSecurity>
  <Lines>33</Lines>
  <Paragraphs>9</Paragraphs>
  <ScaleCrop>false</ScaleCrop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SAMAT SADYKOV</cp:lastModifiedBy>
  <cp:revision>11</cp:revision>
  <dcterms:created xsi:type="dcterms:W3CDTF">2025-02-07T01:35:00Z</dcterms:created>
  <dcterms:modified xsi:type="dcterms:W3CDTF">2025-03-13T06:45:00Z</dcterms:modified>
</cp:coreProperties>
</file>